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958" w:rsidRPr="007F1958" w:rsidRDefault="00CD41C6" w:rsidP="00653018">
      <w:pPr>
        <w:spacing w:after="0" w:line="240" w:lineRule="auto"/>
        <w:contextualSpacing/>
        <w:rPr>
          <w:rFonts w:ascii="Times New Roman" w:hAnsi="Times New Roman" w:cs="Times New Roman"/>
          <w:b/>
        </w:rPr>
      </w:pPr>
      <w:bookmarkStart w:id="0" w:name="_GoBack"/>
      <w:bookmarkEnd w:id="0"/>
      <w:r w:rsidRPr="007F1958">
        <w:rPr>
          <w:rFonts w:ascii="Times New Roman" w:hAnsi="Times New Roman" w:cs="Times New Roman"/>
          <w:b/>
        </w:rPr>
        <w:t xml:space="preserve">Business </w:t>
      </w:r>
      <w:r w:rsidR="007F1958" w:rsidRPr="007F1958">
        <w:rPr>
          <w:rFonts w:ascii="Times New Roman" w:hAnsi="Times New Roman" w:cs="Times New Roman"/>
          <w:b/>
        </w:rPr>
        <w:t>Meeting Minutes</w:t>
      </w:r>
    </w:p>
    <w:p w:rsidR="00D62F0C" w:rsidRPr="007F1958" w:rsidRDefault="005D6BCA" w:rsidP="00653018">
      <w:pPr>
        <w:spacing w:after="0" w:line="240" w:lineRule="auto"/>
        <w:contextualSpacing/>
        <w:rPr>
          <w:rFonts w:ascii="Times New Roman" w:hAnsi="Times New Roman" w:cs="Times New Roman"/>
          <w:b/>
        </w:rPr>
      </w:pPr>
      <w:r w:rsidRPr="007F1958">
        <w:rPr>
          <w:rFonts w:ascii="Times New Roman" w:hAnsi="Times New Roman" w:cs="Times New Roman"/>
          <w:b/>
        </w:rPr>
        <w:t>AFC Communications and Marketing Commission</w:t>
      </w:r>
    </w:p>
    <w:p w:rsidR="005D6BCA" w:rsidRPr="007F1958" w:rsidRDefault="00122627" w:rsidP="00653018">
      <w:pPr>
        <w:spacing w:after="0" w:line="240" w:lineRule="auto"/>
        <w:contextualSpacing/>
        <w:rPr>
          <w:rFonts w:ascii="Times New Roman" w:hAnsi="Times New Roman" w:cs="Times New Roman"/>
          <w:b/>
        </w:rPr>
      </w:pPr>
      <w:r>
        <w:rPr>
          <w:rFonts w:ascii="Times New Roman" w:hAnsi="Times New Roman" w:cs="Times New Roman"/>
          <w:b/>
        </w:rPr>
        <w:t>Nov. 13, 2020</w:t>
      </w:r>
    </w:p>
    <w:p w:rsidR="005D6BCA" w:rsidRPr="007F1958" w:rsidRDefault="005D6BCA" w:rsidP="00653018">
      <w:pPr>
        <w:spacing w:after="0" w:line="240" w:lineRule="auto"/>
        <w:rPr>
          <w:rFonts w:ascii="Times New Roman" w:hAnsi="Times New Roman" w:cs="Times New Roman"/>
        </w:rPr>
      </w:pPr>
    </w:p>
    <w:p w:rsidR="007F1958" w:rsidRDefault="007F1958" w:rsidP="00653018">
      <w:pPr>
        <w:spacing w:after="0" w:line="240" w:lineRule="auto"/>
        <w:rPr>
          <w:rFonts w:ascii="Times New Roman" w:hAnsi="Times New Roman" w:cs="Times New Roman"/>
          <w:b/>
        </w:rPr>
      </w:pPr>
      <w:r w:rsidRPr="007F1958">
        <w:rPr>
          <w:rFonts w:ascii="Times New Roman" w:hAnsi="Times New Roman" w:cs="Times New Roman"/>
          <w:b/>
        </w:rPr>
        <w:t>Members Present:</w:t>
      </w:r>
    </w:p>
    <w:p w:rsidR="00837A0E" w:rsidRDefault="00122627" w:rsidP="00653018">
      <w:pPr>
        <w:spacing w:after="0" w:line="240" w:lineRule="auto"/>
        <w:rPr>
          <w:rFonts w:ascii="Times New Roman" w:hAnsi="Times New Roman" w:cs="Times New Roman"/>
        </w:rPr>
      </w:pPr>
      <w:r>
        <w:rPr>
          <w:rFonts w:ascii="Times New Roman" w:hAnsi="Times New Roman" w:cs="Times New Roman"/>
        </w:rPr>
        <w:t>Travis Jordan, Florida Department of Education</w:t>
      </w:r>
      <w:r w:rsidR="00FA587F">
        <w:rPr>
          <w:rFonts w:ascii="Times New Roman" w:hAnsi="Times New Roman" w:cs="Times New Roman"/>
        </w:rPr>
        <w:t xml:space="preserve"> (Chair)</w:t>
      </w:r>
      <w:r>
        <w:rPr>
          <w:rFonts w:ascii="Times New Roman" w:hAnsi="Times New Roman" w:cs="Times New Roman"/>
        </w:rPr>
        <w:t>;</w:t>
      </w:r>
      <w:r w:rsidR="00837A0E" w:rsidRPr="00837A0E">
        <w:rPr>
          <w:rFonts w:ascii="Times New Roman" w:hAnsi="Times New Roman" w:cs="Times New Roman"/>
        </w:rPr>
        <w:t xml:space="preserve"> </w:t>
      </w:r>
      <w:r>
        <w:rPr>
          <w:rFonts w:ascii="Times New Roman" w:hAnsi="Times New Roman" w:cs="Times New Roman"/>
        </w:rPr>
        <w:t>Tina Banner, College of Central Florida (Chair-Elect);</w:t>
      </w:r>
      <w:r w:rsidR="00837A0E">
        <w:rPr>
          <w:rFonts w:ascii="Times New Roman" w:hAnsi="Times New Roman" w:cs="Times New Roman"/>
        </w:rPr>
        <w:t xml:space="preserve"> </w:t>
      </w:r>
      <w:r>
        <w:rPr>
          <w:rFonts w:ascii="Times New Roman" w:hAnsi="Times New Roman" w:cs="Times New Roman"/>
        </w:rPr>
        <w:t xml:space="preserve">Zack Blessing, Pensacola State College (Vice Chair); Greg Turchetta, Florida Southwestern State College; Paul Felarca, Broward College; Alexa Heinrich, St. Petersburg College; </w:t>
      </w:r>
      <w:r w:rsidR="00BA406C">
        <w:rPr>
          <w:rFonts w:ascii="Times New Roman" w:hAnsi="Times New Roman" w:cs="Times New Roman"/>
        </w:rPr>
        <w:t>Lois Brauckmuller</w:t>
      </w:r>
      <w:r>
        <w:rPr>
          <w:rFonts w:ascii="Times New Roman" w:hAnsi="Times New Roman" w:cs="Times New Roman"/>
        </w:rPr>
        <w:t>, College of Central Florida; Mary Mabins, Pensacola State College; Margaret Wilkerson, North Florida State College; Suzanne Seldes, Indian River State College; Gladys Wills-Major, Miami-Dade College; Charity LoGiudice, Seminole State College; Sharlee Whiddon, AFC.</w:t>
      </w:r>
    </w:p>
    <w:p w:rsidR="00653018" w:rsidRPr="002E1A21" w:rsidRDefault="00653018" w:rsidP="00653018">
      <w:pPr>
        <w:spacing w:after="0" w:line="240" w:lineRule="auto"/>
        <w:rPr>
          <w:rFonts w:ascii="Times New Roman" w:hAnsi="Times New Roman" w:cs="Times New Roman"/>
        </w:rPr>
      </w:pPr>
    </w:p>
    <w:p w:rsidR="007F1958" w:rsidRDefault="007F1958" w:rsidP="00653018">
      <w:pPr>
        <w:spacing w:after="0" w:line="240" w:lineRule="auto"/>
        <w:rPr>
          <w:rFonts w:ascii="Times New Roman" w:hAnsi="Times New Roman" w:cs="Times New Roman"/>
          <w:b/>
        </w:rPr>
      </w:pPr>
      <w:r w:rsidRPr="007F1958">
        <w:rPr>
          <w:rFonts w:ascii="Times New Roman" w:hAnsi="Times New Roman" w:cs="Times New Roman"/>
          <w:b/>
        </w:rPr>
        <w:t>Call to Order</w:t>
      </w:r>
    </w:p>
    <w:p w:rsidR="007F1958" w:rsidRPr="007F1958" w:rsidRDefault="00BA406C" w:rsidP="00653018">
      <w:pPr>
        <w:spacing w:after="0" w:line="240" w:lineRule="auto"/>
        <w:rPr>
          <w:rFonts w:ascii="Times New Roman" w:hAnsi="Times New Roman" w:cs="Times New Roman"/>
        </w:rPr>
      </w:pPr>
      <w:r>
        <w:rPr>
          <w:rFonts w:ascii="Times New Roman" w:hAnsi="Times New Roman" w:cs="Times New Roman"/>
        </w:rPr>
        <w:t xml:space="preserve">At </w:t>
      </w:r>
      <w:r w:rsidR="00957ECF">
        <w:rPr>
          <w:rFonts w:ascii="Times New Roman" w:hAnsi="Times New Roman" w:cs="Times New Roman"/>
        </w:rPr>
        <w:t xml:space="preserve">10:49 </w:t>
      </w:r>
      <w:r w:rsidR="007F1958" w:rsidRPr="007F1958">
        <w:rPr>
          <w:rFonts w:ascii="Times New Roman" w:hAnsi="Times New Roman" w:cs="Times New Roman"/>
        </w:rPr>
        <w:t xml:space="preserve">a.m., the business meeting of the AFC Communications and Marketing Commission was called to order </w:t>
      </w:r>
      <w:r w:rsidR="00957ECF">
        <w:rPr>
          <w:rFonts w:ascii="Times New Roman" w:hAnsi="Times New Roman" w:cs="Times New Roman"/>
        </w:rPr>
        <w:t>through video conferencing</w:t>
      </w:r>
      <w:r w:rsidR="007F1958" w:rsidRPr="007F1958">
        <w:rPr>
          <w:rFonts w:ascii="Times New Roman" w:hAnsi="Times New Roman" w:cs="Times New Roman"/>
        </w:rPr>
        <w:t xml:space="preserve"> by Commission Chair </w:t>
      </w:r>
      <w:r w:rsidR="00957ECF">
        <w:rPr>
          <w:rFonts w:ascii="Times New Roman" w:hAnsi="Times New Roman" w:cs="Times New Roman"/>
        </w:rPr>
        <w:t>Travis Jordan</w:t>
      </w:r>
      <w:r w:rsidR="007F1958" w:rsidRPr="007F1958">
        <w:rPr>
          <w:rFonts w:ascii="Times New Roman" w:hAnsi="Times New Roman" w:cs="Times New Roman"/>
        </w:rPr>
        <w:t>.</w:t>
      </w:r>
    </w:p>
    <w:p w:rsidR="007A705E" w:rsidRDefault="007A705E" w:rsidP="00653018">
      <w:pPr>
        <w:spacing w:after="0" w:line="240" w:lineRule="auto"/>
        <w:rPr>
          <w:rFonts w:ascii="Times New Roman" w:hAnsi="Times New Roman" w:cs="Times New Roman"/>
          <w:b/>
        </w:rPr>
      </w:pPr>
    </w:p>
    <w:p w:rsidR="00957ECF" w:rsidRDefault="00957ECF" w:rsidP="00653018">
      <w:pPr>
        <w:spacing w:after="0" w:line="240" w:lineRule="auto"/>
        <w:rPr>
          <w:rFonts w:ascii="Times New Roman" w:hAnsi="Times New Roman" w:cs="Times New Roman"/>
          <w:b/>
        </w:rPr>
      </w:pPr>
      <w:r>
        <w:rPr>
          <w:rFonts w:ascii="Times New Roman" w:hAnsi="Times New Roman" w:cs="Times New Roman"/>
          <w:b/>
        </w:rPr>
        <w:t>2020 Awards of Excellence</w:t>
      </w:r>
    </w:p>
    <w:p w:rsidR="00D96D1A" w:rsidRDefault="00957ECF" w:rsidP="00653018">
      <w:pPr>
        <w:spacing w:after="0" w:line="240" w:lineRule="auto"/>
        <w:rPr>
          <w:rFonts w:ascii="Times New Roman" w:hAnsi="Times New Roman" w:cs="Times New Roman"/>
        </w:rPr>
      </w:pPr>
      <w:r w:rsidRPr="00DF005C">
        <w:rPr>
          <w:rFonts w:ascii="Times New Roman" w:hAnsi="Times New Roman" w:cs="Times New Roman"/>
        </w:rPr>
        <w:t xml:space="preserve">Vice Chair Zack Blessing shared that this year the awards ceremony went to an online platform that overall produced much success. There were 212 submissions with 165 winners.  Twenty-one </w:t>
      </w:r>
      <w:r w:rsidR="00DF005C">
        <w:rPr>
          <w:rFonts w:ascii="Times New Roman" w:hAnsi="Times New Roman" w:cs="Times New Roman"/>
        </w:rPr>
        <w:t xml:space="preserve">out of 28 </w:t>
      </w:r>
      <w:r w:rsidR="00D96D1A">
        <w:rPr>
          <w:rFonts w:ascii="Times New Roman" w:hAnsi="Times New Roman" w:cs="Times New Roman"/>
        </w:rPr>
        <w:t xml:space="preserve">state </w:t>
      </w:r>
      <w:r w:rsidR="00DF005C">
        <w:rPr>
          <w:rFonts w:ascii="Times New Roman" w:hAnsi="Times New Roman" w:cs="Times New Roman"/>
        </w:rPr>
        <w:t>colleges participated. Zack shared that we formatted the categories and placed them under divisions this year to help organize the submissions better.</w:t>
      </w:r>
      <w:r w:rsidR="00DF005C" w:rsidRPr="00DF005C">
        <w:rPr>
          <w:rFonts w:ascii="Times New Roman" w:hAnsi="Times New Roman" w:cs="Times New Roman"/>
        </w:rPr>
        <w:t xml:space="preserve"> </w:t>
      </w:r>
      <w:r w:rsidR="00DF005C">
        <w:rPr>
          <w:rFonts w:ascii="Times New Roman" w:hAnsi="Times New Roman" w:cs="Times New Roman"/>
        </w:rPr>
        <w:t xml:space="preserve">Print category had 109, digital had 68, </w:t>
      </w:r>
      <w:r w:rsidR="00653018">
        <w:rPr>
          <w:rFonts w:ascii="Times New Roman" w:hAnsi="Times New Roman" w:cs="Times New Roman"/>
        </w:rPr>
        <w:t>misc.</w:t>
      </w:r>
      <w:r w:rsidR="00DF005C">
        <w:rPr>
          <w:rFonts w:ascii="Times New Roman" w:hAnsi="Times New Roman" w:cs="Times New Roman"/>
        </w:rPr>
        <w:t xml:space="preserve"> category had 12 and four exemplary practice were submitted. The commission raised $5,300. </w:t>
      </w:r>
    </w:p>
    <w:p w:rsidR="00653018" w:rsidRDefault="00653018" w:rsidP="00653018">
      <w:pPr>
        <w:spacing w:after="0" w:line="240" w:lineRule="auto"/>
        <w:rPr>
          <w:rFonts w:ascii="Times New Roman" w:hAnsi="Times New Roman" w:cs="Times New Roman"/>
        </w:rPr>
      </w:pPr>
    </w:p>
    <w:p w:rsidR="00957ECF" w:rsidRDefault="00DF005C" w:rsidP="00653018">
      <w:pPr>
        <w:spacing w:after="0" w:line="240" w:lineRule="auto"/>
        <w:rPr>
          <w:rFonts w:ascii="Times New Roman" w:hAnsi="Times New Roman" w:cs="Times New Roman"/>
        </w:rPr>
      </w:pPr>
      <w:r>
        <w:rPr>
          <w:rFonts w:ascii="Times New Roman" w:hAnsi="Times New Roman" w:cs="Times New Roman"/>
        </w:rPr>
        <w:t xml:space="preserve">We worked with a company called Open Water that helped make the online submission and judging process flawless. We had 24 judges from all over the state of Florida.  Tina was able to work with the Florida Public Relations Association chapters to recruit marketing and public relations </w:t>
      </w:r>
      <w:r w:rsidR="00942322">
        <w:rPr>
          <w:rFonts w:ascii="Times New Roman" w:hAnsi="Times New Roman" w:cs="Times New Roman"/>
        </w:rPr>
        <w:t>practitioners</w:t>
      </w:r>
      <w:r>
        <w:rPr>
          <w:rFonts w:ascii="Times New Roman" w:hAnsi="Times New Roman" w:cs="Times New Roman"/>
        </w:rPr>
        <w:t xml:space="preserve"> </w:t>
      </w:r>
      <w:r w:rsidR="00D96D1A">
        <w:rPr>
          <w:rFonts w:ascii="Times New Roman" w:hAnsi="Times New Roman" w:cs="Times New Roman"/>
        </w:rPr>
        <w:t>to assist with the judging which was all done online. Survey results to college participants resulted in good feedback and overall satisfaction with the new process.</w:t>
      </w:r>
      <w:r>
        <w:rPr>
          <w:rFonts w:ascii="Times New Roman" w:hAnsi="Times New Roman" w:cs="Times New Roman"/>
        </w:rPr>
        <w:t xml:space="preserve"> </w:t>
      </w:r>
    </w:p>
    <w:p w:rsidR="00653018" w:rsidRDefault="00653018" w:rsidP="00653018">
      <w:pPr>
        <w:spacing w:after="0" w:line="240" w:lineRule="auto"/>
        <w:rPr>
          <w:rFonts w:ascii="Times New Roman" w:hAnsi="Times New Roman" w:cs="Times New Roman"/>
        </w:rPr>
      </w:pPr>
    </w:p>
    <w:p w:rsidR="00D96D1A" w:rsidRPr="00DF005C" w:rsidRDefault="00D96D1A" w:rsidP="00653018">
      <w:pPr>
        <w:spacing w:after="0" w:line="240" w:lineRule="auto"/>
        <w:rPr>
          <w:rFonts w:ascii="Times New Roman" w:hAnsi="Times New Roman" w:cs="Times New Roman"/>
        </w:rPr>
      </w:pPr>
      <w:r>
        <w:rPr>
          <w:rFonts w:ascii="Times New Roman" w:hAnsi="Times New Roman" w:cs="Times New Roman"/>
        </w:rPr>
        <w:t xml:space="preserve">The awards will be presented at the AFC Annual Conference next week. </w:t>
      </w:r>
    </w:p>
    <w:p w:rsidR="00957ECF" w:rsidRDefault="00957ECF" w:rsidP="00653018">
      <w:pPr>
        <w:spacing w:after="0" w:line="240" w:lineRule="auto"/>
        <w:rPr>
          <w:rFonts w:ascii="Times New Roman" w:hAnsi="Times New Roman" w:cs="Times New Roman"/>
          <w:b/>
        </w:rPr>
      </w:pPr>
    </w:p>
    <w:p w:rsidR="00D96D1A" w:rsidRDefault="00D96D1A" w:rsidP="00653018">
      <w:pPr>
        <w:spacing w:after="0" w:line="240" w:lineRule="auto"/>
        <w:rPr>
          <w:rFonts w:ascii="Times New Roman" w:hAnsi="Times New Roman" w:cs="Times New Roman"/>
        </w:rPr>
      </w:pPr>
      <w:r>
        <w:rPr>
          <w:rFonts w:ascii="Times New Roman" w:hAnsi="Times New Roman" w:cs="Times New Roman"/>
          <w:b/>
        </w:rPr>
        <w:t>2020 Spring Conference</w:t>
      </w:r>
    </w:p>
    <w:p w:rsidR="00653018" w:rsidRDefault="00D96D1A" w:rsidP="00653018">
      <w:pPr>
        <w:spacing w:after="0" w:line="240" w:lineRule="auto"/>
        <w:rPr>
          <w:rFonts w:ascii="Times New Roman" w:hAnsi="Times New Roman" w:cs="Times New Roman"/>
        </w:rPr>
      </w:pPr>
      <w:r>
        <w:rPr>
          <w:rFonts w:ascii="Times New Roman" w:hAnsi="Times New Roman" w:cs="Times New Roman"/>
        </w:rPr>
        <w:t xml:space="preserve">Tina Banner shared this past year the conference was conducted in partnership with the Florida Public Relations Association Ocala Chapter. The i2020 Seminar event was scheduled for April 1. Three weeks before the event the COVID-19 pandemic hit and we were forced to pivot and get creative. We had 62 registered for the in-person event and 12 speakers. It was decided to host the sessions virtually throughout the month of June and spread out the sessions. After that announcement, four participants requested a refund and two speakers were unable to be rescheduled. </w:t>
      </w:r>
    </w:p>
    <w:p w:rsidR="00653018" w:rsidRDefault="00653018" w:rsidP="00653018">
      <w:pPr>
        <w:spacing w:after="0" w:line="240" w:lineRule="auto"/>
        <w:rPr>
          <w:rFonts w:ascii="Times New Roman" w:hAnsi="Times New Roman" w:cs="Times New Roman"/>
        </w:rPr>
      </w:pPr>
    </w:p>
    <w:p w:rsidR="00D96D1A" w:rsidRDefault="00D96D1A" w:rsidP="00653018">
      <w:pPr>
        <w:spacing w:after="0" w:line="240" w:lineRule="auto"/>
        <w:rPr>
          <w:rFonts w:ascii="Times New Roman" w:hAnsi="Times New Roman" w:cs="Times New Roman"/>
        </w:rPr>
      </w:pPr>
      <w:r>
        <w:rPr>
          <w:rFonts w:ascii="Times New Roman" w:hAnsi="Times New Roman" w:cs="Times New Roman"/>
        </w:rPr>
        <w:t>All participant packets were mailed out to continue to provide value to members who paid. An average of 20 people attended each session and they were all recorded for those participants who could not attend to view at a later time.  Five Amazon gift cards were also given out randomly at each session to continue to provide value to participants. Speakers included a mixture of state college speakers and public relations professionals from around the state. The commission profited a little over $1,000 from the event. Survey results to participants resulted in good feedback and overall satisfaction with the event.</w:t>
      </w:r>
    </w:p>
    <w:p w:rsidR="00653018" w:rsidRDefault="00653018" w:rsidP="00653018">
      <w:pPr>
        <w:spacing w:after="0" w:line="240" w:lineRule="auto"/>
        <w:rPr>
          <w:rFonts w:ascii="Times New Roman" w:hAnsi="Times New Roman" w:cs="Times New Roman"/>
        </w:rPr>
      </w:pPr>
    </w:p>
    <w:p w:rsidR="00F87428" w:rsidRDefault="00D96D1A" w:rsidP="00653018">
      <w:pPr>
        <w:spacing w:after="0" w:line="240" w:lineRule="auto"/>
        <w:rPr>
          <w:rFonts w:ascii="Times New Roman" w:hAnsi="Times New Roman" w:cs="Times New Roman"/>
          <w:b/>
        </w:rPr>
      </w:pPr>
      <w:r>
        <w:rPr>
          <w:rFonts w:ascii="Times New Roman" w:hAnsi="Times New Roman" w:cs="Times New Roman"/>
          <w:b/>
        </w:rPr>
        <w:t>Virtual Roundtable</w:t>
      </w:r>
    </w:p>
    <w:p w:rsidR="00D96D1A" w:rsidRDefault="00D96D1A" w:rsidP="00653018">
      <w:pPr>
        <w:spacing w:after="0" w:line="240" w:lineRule="auto"/>
        <w:rPr>
          <w:rFonts w:ascii="Times New Roman" w:hAnsi="Times New Roman" w:cs="Times New Roman"/>
        </w:rPr>
      </w:pPr>
      <w:r w:rsidRPr="00F87428">
        <w:rPr>
          <w:rFonts w:ascii="Times New Roman" w:hAnsi="Times New Roman" w:cs="Times New Roman"/>
        </w:rPr>
        <w:t xml:space="preserve">Travis reported that the commission held four virtual roundtable events for members to attend that </w:t>
      </w:r>
      <w:r w:rsidR="00F87428">
        <w:rPr>
          <w:rFonts w:ascii="Times New Roman" w:hAnsi="Times New Roman" w:cs="Times New Roman"/>
        </w:rPr>
        <w:t xml:space="preserve">featured expert panelists on different </w:t>
      </w:r>
      <w:r w:rsidRPr="00F87428">
        <w:rPr>
          <w:rFonts w:ascii="Times New Roman" w:hAnsi="Times New Roman" w:cs="Times New Roman"/>
        </w:rPr>
        <w:t xml:space="preserve">topics </w:t>
      </w:r>
      <w:r w:rsidR="00F87428">
        <w:rPr>
          <w:rFonts w:ascii="Times New Roman" w:hAnsi="Times New Roman" w:cs="Times New Roman"/>
        </w:rPr>
        <w:t xml:space="preserve">like </w:t>
      </w:r>
      <w:r w:rsidRPr="00F87428">
        <w:rPr>
          <w:rFonts w:ascii="Times New Roman" w:hAnsi="Times New Roman" w:cs="Times New Roman"/>
        </w:rPr>
        <w:t>digital marketing and enrollment,</w:t>
      </w:r>
      <w:r>
        <w:rPr>
          <w:rFonts w:ascii="Times New Roman" w:hAnsi="Times New Roman" w:cs="Times New Roman"/>
          <w:b/>
        </w:rPr>
        <w:t xml:space="preserve"> </w:t>
      </w:r>
      <w:r w:rsidR="00F87428" w:rsidRPr="00F87428">
        <w:rPr>
          <w:rFonts w:ascii="Times New Roman" w:hAnsi="Times New Roman" w:cs="Times New Roman"/>
        </w:rPr>
        <w:t>PR/communications, workforce education and social media accessibility coming up in December.</w:t>
      </w:r>
      <w:r w:rsidR="00F87428">
        <w:rPr>
          <w:rFonts w:ascii="Times New Roman" w:hAnsi="Times New Roman" w:cs="Times New Roman"/>
        </w:rPr>
        <w:t xml:space="preserve"> We had approximately 28 </w:t>
      </w:r>
      <w:r w:rsidR="00F87428">
        <w:rPr>
          <w:rFonts w:ascii="Times New Roman" w:hAnsi="Times New Roman" w:cs="Times New Roman"/>
        </w:rPr>
        <w:lastRenderedPageBreak/>
        <w:t xml:space="preserve">members attend per session. Only feedback was to allow more time for members to network and ask questions among themselves. We will be continuing those in the future. </w:t>
      </w:r>
    </w:p>
    <w:p w:rsidR="00653018" w:rsidRPr="00F87428" w:rsidRDefault="00653018" w:rsidP="00653018">
      <w:pPr>
        <w:spacing w:after="0" w:line="240" w:lineRule="auto"/>
        <w:rPr>
          <w:rFonts w:ascii="Times New Roman" w:hAnsi="Times New Roman" w:cs="Times New Roman"/>
        </w:rPr>
      </w:pPr>
    </w:p>
    <w:p w:rsidR="00F87428" w:rsidRPr="00F87428" w:rsidRDefault="00F87428" w:rsidP="00653018">
      <w:pPr>
        <w:spacing w:after="0" w:line="240" w:lineRule="auto"/>
        <w:rPr>
          <w:rFonts w:ascii="Times New Roman" w:hAnsi="Times New Roman" w:cs="Times New Roman"/>
          <w:b/>
        </w:rPr>
      </w:pPr>
      <w:r w:rsidRPr="00F87428">
        <w:rPr>
          <w:rFonts w:ascii="Times New Roman" w:hAnsi="Times New Roman" w:cs="Times New Roman"/>
          <w:b/>
        </w:rPr>
        <w:t>Professional Development Scholarships</w:t>
      </w:r>
    </w:p>
    <w:p w:rsidR="00F87428" w:rsidRDefault="00F87428" w:rsidP="00653018">
      <w:pPr>
        <w:spacing w:after="0" w:line="240" w:lineRule="auto"/>
        <w:rPr>
          <w:rFonts w:ascii="Times New Roman" w:hAnsi="Times New Roman" w:cs="Times New Roman"/>
        </w:rPr>
      </w:pPr>
      <w:r>
        <w:rPr>
          <w:rFonts w:ascii="Times New Roman" w:hAnsi="Times New Roman" w:cs="Times New Roman"/>
        </w:rPr>
        <w:t>This year the commission set aside $2,500 to award scholarships for commission members to use for professional development opportunities. We had six people apply for scholarships for the AFC Annual Conference at $150 each. We have $1,600 remains to give out in 2021. This was a way to give back to commission members.</w:t>
      </w:r>
    </w:p>
    <w:p w:rsidR="00653018" w:rsidRPr="00F87428" w:rsidRDefault="00653018" w:rsidP="00653018">
      <w:pPr>
        <w:spacing w:after="0" w:line="240" w:lineRule="auto"/>
        <w:rPr>
          <w:rFonts w:ascii="Times New Roman" w:hAnsi="Times New Roman" w:cs="Times New Roman"/>
        </w:rPr>
      </w:pPr>
    </w:p>
    <w:p w:rsidR="005D6BCA" w:rsidRPr="007F1958" w:rsidRDefault="005D6BCA" w:rsidP="00653018">
      <w:pPr>
        <w:spacing w:after="0" w:line="240" w:lineRule="auto"/>
        <w:rPr>
          <w:rFonts w:ascii="Times New Roman" w:hAnsi="Times New Roman" w:cs="Times New Roman"/>
        </w:rPr>
      </w:pPr>
      <w:r w:rsidRPr="007F1958">
        <w:rPr>
          <w:rFonts w:ascii="Times New Roman" w:hAnsi="Times New Roman" w:cs="Times New Roman"/>
          <w:b/>
        </w:rPr>
        <w:t>Treasurer’s Report</w:t>
      </w:r>
    </w:p>
    <w:p w:rsidR="005D6BCA" w:rsidRPr="00F87428" w:rsidRDefault="00F87428" w:rsidP="00653018">
      <w:pPr>
        <w:spacing w:after="0" w:line="240" w:lineRule="auto"/>
        <w:rPr>
          <w:rFonts w:ascii="Times New Roman" w:hAnsi="Times New Roman" w:cs="Times New Roman"/>
        </w:rPr>
      </w:pPr>
      <w:r w:rsidRPr="00F87428">
        <w:rPr>
          <w:rFonts w:ascii="Times New Roman" w:hAnsi="Times New Roman" w:cs="Times New Roman"/>
        </w:rPr>
        <w:t xml:space="preserve">Travis </w:t>
      </w:r>
      <w:r w:rsidR="007F1958" w:rsidRPr="00F87428">
        <w:rPr>
          <w:rFonts w:ascii="Times New Roman" w:hAnsi="Times New Roman" w:cs="Times New Roman"/>
        </w:rPr>
        <w:t>reported that t</w:t>
      </w:r>
      <w:r w:rsidR="005D6BCA" w:rsidRPr="00F87428">
        <w:rPr>
          <w:rFonts w:ascii="Times New Roman" w:hAnsi="Times New Roman" w:cs="Times New Roman"/>
        </w:rPr>
        <w:t xml:space="preserve">he commission </w:t>
      </w:r>
      <w:r w:rsidRPr="00F87428">
        <w:rPr>
          <w:rFonts w:ascii="Times New Roman" w:hAnsi="Times New Roman" w:cs="Times New Roman"/>
        </w:rPr>
        <w:t xml:space="preserve">started the year with </w:t>
      </w:r>
      <w:r w:rsidR="00A94ED6" w:rsidRPr="00F87428">
        <w:rPr>
          <w:rFonts w:ascii="Times New Roman" w:hAnsi="Times New Roman" w:cs="Times New Roman"/>
        </w:rPr>
        <w:t>$</w:t>
      </w:r>
      <w:r w:rsidRPr="00F87428">
        <w:rPr>
          <w:rFonts w:ascii="Times New Roman" w:hAnsi="Times New Roman" w:cs="Times New Roman"/>
        </w:rPr>
        <w:t>28,577.55</w:t>
      </w:r>
      <w:r w:rsidR="00A94ED6" w:rsidRPr="00F87428">
        <w:rPr>
          <w:rFonts w:ascii="Times New Roman" w:hAnsi="Times New Roman" w:cs="Times New Roman"/>
        </w:rPr>
        <w:t xml:space="preserve"> in the CMC budget</w:t>
      </w:r>
      <w:r>
        <w:rPr>
          <w:rFonts w:ascii="Times New Roman" w:hAnsi="Times New Roman" w:cs="Times New Roman"/>
        </w:rPr>
        <w:t>. He went through the budget with members.</w:t>
      </w:r>
    </w:p>
    <w:p w:rsidR="005D6BCA" w:rsidRDefault="00F87428" w:rsidP="00653018">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We spent $2,975 on the Open Water platform</w:t>
      </w:r>
    </w:p>
    <w:p w:rsidR="00F87428" w:rsidRDefault="00F87428" w:rsidP="00653018">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We profited $1,018.50 from the i2020 Seminar/conference</w:t>
      </w:r>
    </w:p>
    <w:p w:rsidR="00F87428" w:rsidRDefault="00F87428" w:rsidP="00653018">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We profited $5,300 from the Awards of Excellence </w:t>
      </w:r>
    </w:p>
    <w:p w:rsidR="00F87428" w:rsidRDefault="00F87428" w:rsidP="00653018">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We will spend $900 on professional development scholarships </w:t>
      </w:r>
    </w:p>
    <w:p w:rsidR="00F87428" w:rsidRDefault="00F87428" w:rsidP="00653018">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We will spend $1,000 total on the winners for the Exemplary Practice and Best in Show awards</w:t>
      </w:r>
    </w:p>
    <w:p w:rsidR="00653018" w:rsidRDefault="00653018" w:rsidP="00653018">
      <w:pPr>
        <w:pStyle w:val="ListParagraph"/>
        <w:numPr>
          <w:ilvl w:val="0"/>
          <w:numId w:val="1"/>
        </w:numPr>
        <w:spacing w:after="0" w:line="240" w:lineRule="auto"/>
        <w:rPr>
          <w:rFonts w:ascii="Times New Roman" w:hAnsi="Times New Roman" w:cs="Times New Roman"/>
        </w:rPr>
      </w:pPr>
    </w:p>
    <w:p w:rsidR="00F87428" w:rsidRDefault="00F87428" w:rsidP="00653018">
      <w:pPr>
        <w:spacing w:after="0" w:line="240" w:lineRule="auto"/>
        <w:rPr>
          <w:rFonts w:ascii="Times New Roman" w:hAnsi="Times New Roman" w:cs="Times New Roman"/>
        </w:rPr>
      </w:pPr>
      <w:r>
        <w:rPr>
          <w:rFonts w:ascii="Times New Roman" w:hAnsi="Times New Roman" w:cs="Times New Roman"/>
        </w:rPr>
        <w:t>This should leave us with $29,571.85, a profit of approximately $1,000 for the year.</w:t>
      </w:r>
    </w:p>
    <w:p w:rsidR="00653018" w:rsidRPr="00F87428" w:rsidRDefault="00653018" w:rsidP="00653018">
      <w:pPr>
        <w:spacing w:after="0" w:line="240" w:lineRule="auto"/>
        <w:rPr>
          <w:rFonts w:ascii="Times New Roman" w:hAnsi="Times New Roman" w:cs="Times New Roman"/>
        </w:rPr>
      </w:pPr>
    </w:p>
    <w:p w:rsidR="00C828D3" w:rsidRPr="00E601EC" w:rsidRDefault="00F87428" w:rsidP="00653018">
      <w:pPr>
        <w:spacing w:after="0" w:line="240" w:lineRule="auto"/>
        <w:rPr>
          <w:rFonts w:ascii="Times New Roman" w:hAnsi="Times New Roman" w:cs="Times New Roman"/>
        </w:rPr>
      </w:pPr>
      <w:r>
        <w:rPr>
          <w:rFonts w:ascii="Times New Roman" w:hAnsi="Times New Roman" w:cs="Times New Roman"/>
        </w:rPr>
        <w:t>Next year we will have expenses for the LeRoy Collins Award as well.</w:t>
      </w:r>
    </w:p>
    <w:p w:rsidR="00005235" w:rsidRDefault="00005235" w:rsidP="00653018">
      <w:pPr>
        <w:spacing w:after="0" w:line="240" w:lineRule="auto"/>
        <w:rPr>
          <w:rFonts w:ascii="Times New Roman" w:hAnsi="Times New Roman" w:cs="Times New Roman"/>
          <w:b/>
        </w:rPr>
      </w:pPr>
    </w:p>
    <w:p w:rsidR="007F23B9" w:rsidRDefault="007F23B9" w:rsidP="00653018">
      <w:pPr>
        <w:spacing w:after="0" w:line="240" w:lineRule="auto"/>
        <w:rPr>
          <w:rFonts w:ascii="Times New Roman" w:hAnsi="Times New Roman" w:cs="Times New Roman"/>
        </w:rPr>
      </w:pPr>
      <w:r>
        <w:rPr>
          <w:rFonts w:ascii="Times New Roman" w:hAnsi="Times New Roman" w:cs="Times New Roman"/>
          <w:b/>
        </w:rPr>
        <w:t>Nominations for 20</w:t>
      </w:r>
      <w:r w:rsidR="00005235">
        <w:rPr>
          <w:rFonts w:ascii="Times New Roman" w:hAnsi="Times New Roman" w:cs="Times New Roman"/>
          <w:b/>
        </w:rPr>
        <w:t>21</w:t>
      </w:r>
      <w:r>
        <w:rPr>
          <w:rFonts w:ascii="Times New Roman" w:hAnsi="Times New Roman" w:cs="Times New Roman"/>
          <w:b/>
        </w:rPr>
        <w:t xml:space="preserve"> CMC Officers</w:t>
      </w:r>
    </w:p>
    <w:p w:rsidR="007F23B9" w:rsidRDefault="000E7134" w:rsidP="00653018">
      <w:pPr>
        <w:spacing w:after="0" w:line="240" w:lineRule="auto"/>
        <w:rPr>
          <w:rFonts w:ascii="Times New Roman" w:hAnsi="Times New Roman" w:cs="Times New Roman"/>
        </w:rPr>
      </w:pPr>
      <w:r>
        <w:rPr>
          <w:rFonts w:ascii="Times New Roman" w:hAnsi="Times New Roman" w:cs="Times New Roman"/>
        </w:rPr>
        <w:t>Travis shared that we have just about a full slate for next year minus someone for the Communications role. Travis shared the job descriptions with those in attendance.</w:t>
      </w:r>
    </w:p>
    <w:p w:rsidR="00653018" w:rsidRDefault="00653018" w:rsidP="00653018">
      <w:pPr>
        <w:spacing w:after="0" w:line="240" w:lineRule="auto"/>
        <w:rPr>
          <w:rFonts w:ascii="Times New Roman" w:hAnsi="Times New Roman" w:cs="Times New Roman"/>
        </w:rPr>
      </w:pPr>
    </w:p>
    <w:p w:rsidR="007F23B9" w:rsidRDefault="007F23B9" w:rsidP="00653018">
      <w:pPr>
        <w:pStyle w:val="ListParagraph"/>
        <w:numPr>
          <w:ilvl w:val="0"/>
          <w:numId w:val="4"/>
        </w:numPr>
        <w:spacing w:after="0" w:line="240" w:lineRule="auto"/>
        <w:rPr>
          <w:rFonts w:ascii="Times New Roman" w:hAnsi="Times New Roman" w:cs="Times New Roman"/>
          <w:b/>
        </w:rPr>
      </w:pPr>
      <w:r>
        <w:rPr>
          <w:rFonts w:ascii="Times New Roman" w:hAnsi="Times New Roman" w:cs="Times New Roman"/>
          <w:b/>
        </w:rPr>
        <w:t xml:space="preserve">Chair – </w:t>
      </w:r>
      <w:r w:rsidR="000E7134">
        <w:rPr>
          <w:rFonts w:ascii="Times New Roman" w:hAnsi="Times New Roman" w:cs="Times New Roman"/>
          <w:b/>
        </w:rPr>
        <w:t>Tina Banner</w:t>
      </w:r>
      <w:r>
        <w:rPr>
          <w:rFonts w:ascii="Times New Roman" w:hAnsi="Times New Roman" w:cs="Times New Roman"/>
          <w:b/>
        </w:rPr>
        <w:t xml:space="preserve">, </w:t>
      </w:r>
      <w:r w:rsidR="000E7134">
        <w:rPr>
          <w:rFonts w:ascii="Times New Roman" w:hAnsi="Times New Roman" w:cs="Times New Roman"/>
          <w:b/>
        </w:rPr>
        <w:t>College of Central Florida</w:t>
      </w:r>
    </w:p>
    <w:p w:rsidR="007F23B9" w:rsidRDefault="007F23B9" w:rsidP="00653018">
      <w:pPr>
        <w:pStyle w:val="ListParagraph"/>
        <w:numPr>
          <w:ilvl w:val="0"/>
          <w:numId w:val="4"/>
        </w:numPr>
        <w:spacing w:after="0" w:line="240" w:lineRule="auto"/>
        <w:rPr>
          <w:rFonts w:ascii="Times New Roman" w:hAnsi="Times New Roman" w:cs="Times New Roman"/>
          <w:b/>
        </w:rPr>
      </w:pPr>
      <w:r>
        <w:rPr>
          <w:rFonts w:ascii="Times New Roman" w:hAnsi="Times New Roman" w:cs="Times New Roman"/>
          <w:b/>
        </w:rPr>
        <w:t xml:space="preserve">Chair-Elect – </w:t>
      </w:r>
      <w:r w:rsidR="000E7134">
        <w:rPr>
          <w:rFonts w:ascii="Times New Roman" w:hAnsi="Times New Roman" w:cs="Times New Roman"/>
          <w:b/>
        </w:rPr>
        <w:t>Greg Turchetta, Florida SouthWestern State College</w:t>
      </w:r>
    </w:p>
    <w:p w:rsidR="007F23B9" w:rsidRDefault="007F23B9" w:rsidP="00653018">
      <w:pPr>
        <w:pStyle w:val="ListParagraph"/>
        <w:numPr>
          <w:ilvl w:val="0"/>
          <w:numId w:val="4"/>
        </w:numPr>
        <w:spacing w:after="0" w:line="240" w:lineRule="auto"/>
        <w:rPr>
          <w:rFonts w:ascii="Times New Roman" w:hAnsi="Times New Roman" w:cs="Times New Roman"/>
          <w:b/>
        </w:rPr>
      </w:pPr>
      <w:r>
        <w:rPr>
          <w:rFonts w:ascii="Times New Roman" w:hAnsi="Times New Roman" w:cs="Times New Roman"/>
          <w:b/>
        </w:rPr>
        <w:t xml:space="preserve">Vice-Chair – </w:t>
      </w:r>
      <w:r w:rsidR="000E7134">
        <w:rPr>
          <w:rFonts w:ascii="Times New Roman" w:hAnsi="Times New Roman" w:cs="Times New Roman"/>
          <w:b/>
        </w:rPr>
        <w:t>Zack Blessing, Pensacola State College</w:t>
      </w:r>
    </w:p>
    <w:p w:rsidR="007F23B9" w:rsidRDefault="007F23B9" w:rsidP="00653018">
      <w:pPr>
        <w:pStyle w:val="ListParagraph"/>
        <w:numPr>
          <w:ilvl w:val="0"/>
          <w:numId w:val="4"/>
        </w:numPr>
        <w:spacing w:after="0" w:line="240" w:lineRule="auto"/>
        <w:rPr>
          <w:rFonts w:ascii="Times New Roman" w:hAnsi="Times New Roman" w:cs="Times New Roman"/>
          <w:b/>
        </w:rPr>
      </w:pPr>
      <w:r>
        <w:rPr>
          <w:rFonts w:ascii="Times New Roman" w:hAnsi="Times New Roman" w:cs="Times New Roman"/>
          <w:b/>
        </w:rPr>
        <w:t xml:space="preserve">Communications – </w:t>
      </w:r>
      <w:r w:rsidR="000E7134">
        <w:rPr>
          <w:rFonts w:ascii="Times New Roman" w:hAnsi="Times New Roman" w:cs="Times New Roman"/>
          <w:b/>
        </w:rPr>
        <w:t>VACANT</w:t>
      </w:r>
    </w:p>
    <w:p w:rsidR="007F23B9" w:rsidRDefault="007F23B9" w:rsidP="00653018">
      <w:pPr>
        <w:pStyle w:val="ListParagraph"/>
        <w:numPr>
          <w:ilvl w:val="0"/>
          <w:numId w:val="4"/>
        </w:numPr>
        <w:spacing w:after="0" w:line="240" w:lineRule="auto"/>
        <w:rPr>
          <w:rFonts w:ascii="Times New Roman" w:hAnsi="Times New Roman" w:cs="Times New Roman"/>
          <w:b/>
        </w:rPr>
      </w:pPr>
      <w:r>
        <w:rPr>
          <w:rFonts w:ascii="Times New Roman" w:hAnsi="Times New Roman" w:cs="Times New Roman"/>
          <w:b/>
        </w:rPr>
        <w:t xml:space="preserve">Past Chair – </w:t>
      </w:r>
      <w:r w:rsidR="000E7134">
        <w:rPr>
          <w:rFonts w:ascii="Times New Roman" w:hAnsi="Times New Roman" w:cs="Times New Roman"/>
          <w:b/>
        </w:rPr>
        <w:t>Travis Jordan, Florida Department of Education</w:t>
      </w:r>
      <w:r>
        <w:rPr>
          <w:rFonts w:ascii="Times New Roman" w:hAnsi="Times New Roman" w:cs="Times New Roman"/>
          <w:b/>
        </w:rPr>
        <w:t xml:space="preserve"> </w:t>
      </w:r>
    </w:p>
    <w:p w:rsidR="00653018" w:rsidRPr="007F23B9" w:rsidRDefault="00653018" w:rsidP="00653018">
      <w:pPr>
        <w:pStyle w:val="ListParagraph"/>
        <w:numPr>
          <w:ilvl w:val="0"/>
          <w:numId w:val="4"/>
        </w:numPr>
        <w:spacing w:after="0" w:line="240" w:lineRule="auto"/>
        <w:rPr>
          <w:rFonts w:ascii="Times New Roman" w:hAnsi="Times New Roman" w:cs="Times New Roman"/>
          <w:b/>
        </w:rPr>
      </w:pPr>
    </w:p>
    <w:p w:rsidR="007F23B9" w:rsidRDefault="00C73CBA" w:rsidP="00653018">
      <w:pPr>
        <w:spacing w:after="0" w:line="240" w:lineRule="auto"/>
        <w:rPr>
          <w:rFonts w:ascii="Times New Roman" w:hAnsi="Times New Roman" w:cs="Times New Roman"/>
        </w:rPr>
      </w:pPr>
      <w:r w:rsidRPr="00C73CBA">
        <w:rPr>
          <w:rFonts w:ascii="Times New Roman" w:hAnsi="Times New Roman" w:cs="Times New Roman"/>
        </w:rPr>
        <w:t xml:space="preserve">Travis shared that if anyone was interested in the Communications role to let him know. </w:t>
      </w:r>
      <w:r>
        <w:rPr>
          <w:rFonts w:ascii="Times New Roman" w:hAnsi="Times New Roman" w:cs="Times New Roman"/>
        </w:rPr>
        <w:t xml:space="preserve">Travis asked for a motion to approve the slate as presented. Charity LoGiudice made the motion to approve the slate as presented. Paul Felarca seconded the motion. No discussion. Motion passed. </w:t>
      </w:r>
    </w:p>
    <w:p w:rsidR="00653018" w:rsidRPr="00C73CBA" w:rsidRDefault="00653018" w:rsidP="00653018">
      <w:pPr>
        <w:spacing w:after="0" w:line="240" w:lineRule="auto"/>
        <w:rPr>
          <w:rFonts w:ascii="Times New Roman" w:hAnsi="Times New Roman" w:cs="Times New Roman"/>
        </w:rPr>
      </w:pPr>
    </w:p>
    <w:p w:rsidR="00C73CBA" w:rsidRDefault="00C73CBA" w:rsidP="00653018">
      <w:pPr>
        <w:spacing w:after="0" w:line="240" w:lineRule="auto"/>
        <w:rPr>
          <w:rFonts w:ascii="Times New Roman" w:hAnsi="Times New Roman" w:cs="Times New Roman"/>
        </w:rPr>
      </w:pPr>
      <w:r>
        <w:rPr>
          <w:rFonts w:ascii="Times New Roman" w:hAnsi="Times New Roman" w:cs="Times New Roman"/>
          <w:b/>
        </w:rPr>
        <w:t xml:space="preserve">NOTE: </w:t>
      </w:r>
      <w:r w:rsidRPr="00653018">
        <w:rPr>
          <w:rFonts w:ascii="Times New Roman" w:hAnsi="Times New Roman" w:cs="Times New Roman"/>
        </w:rPr>
        <w:t>After the meeting,</w:t>
      </w:r>
      <w:r>
        <w:rPr>
          <w:rFonts w:ascii="Times New Roman" w:hAnsi="Times New Roman" w:cs="Times New Roman"/>
          <w:b/>
        </w:rPr>
        <w:t xml:space="preserve"> </w:t>
      </w:r>
      <w:r>
        <w:rPr>
          <w:rFonts w:ascii="Times New Roman" w:hAnsi="Times New Roman" w:cs="Times New Roman"/>
        </w:rPr>
        <w:t>Alexa Heinrich from St. Petersburg College expressed an interest.</w:t>
      </w:r>
    </w:p>
    <w:p w:rsidR="00653018" w:rsidRDefault="00653018" w:rsidP="00653018">
      <w:pPr>
        <w:spacing w:after="0" w:line="240" w:lineRule="auto"/>
        <w:rPr>
          <w:rFonts w:ascii="Times New Roman" w:hAnsi="Times New Roman" w:cs="Times New Roman"/>
          <w:b/>
        </w:rPr>
      </w:pPr>
    </w:p>
    <w:p w:rsidR="00653018" w:rsidRDefault="00653018" w:rsidP="00653018">
      <w:pPr>
        <w:spacing w:after="0" w:line="240" w:lineRule="auto"/>
        <w:rPr>
          <w:rFonts w:ascii="Times New Roman" w:hAnsi="Times New Roman" w:cs="Times New Roman"/>
          <w:b/>
        </w:rPr>
      </w:pPr>
      <w:r>
        <w:rPr>
          <w:rFonts w:ascii="Times New Roman" w:hAnsi="Times New Roman" w:cs="Times New Roman"/>
          <w:b/>
        </w:rPr>
        <w:t>Open Discussion</w:t>
      </w:r>
    </w:p>
    <w:p w:rsidR="00653018" w:rsidRDefault="00653018" w:rsidP="00653018">
      <w:pPr>
        <w:spacing w:after="0" w:line="240" w:lineRule="auto"/>
        <w:rPr>
          <w:rFonts w:ascii="Times New Roman" w:hAnsi="Times New Roman" w:cs="Times New Roman"/>
        </w:rPr>
      </w:pPr>
      <w:r w:rsidRPr="00653018">
        <w:rPr>
          <w:rFonts w:ascii="Times New Roman" w:hAnsi="Times New Roman" w:cs="Times New Roman"/>
        </w:rPr>
        <w:t xml:space="preserve">Lois Brauckmuller asked about the update to the Magnificent 12 reprint of the book and where that project stood. </w:t>
      </w:r>
      <w:r>
        <w:rPr>
          <w:rFonts w:ascii="Times New Roman" w:hAnsi="Times New Roman" w:cs="Times New Roman"/>
        </w:rPr>
        <w:t xml:space="preserve">Sharlee Whiddon from AFC said she would follow up to find out more. </w:t>
      </w:r>
    </w:p>
    <w:p w:rsidR="00653018" w:rsidRDefault="00653018" w:rsidP="00653018">
      <w:pPr>
        <w:spacing w:after="0" w:line="240" w:lineRule="auto"/>
        <w:rPr>
          <w:rFonts w:ascii="Times New Roman" w:hAnsi="Times New Roman" w:cs="Times New Roman"/>
          <w:b/>
        </w:rPr>
      </w:pPr>
    </w:p>
    <w:p w:rsidR="00653018" w:rsidRDefault="00653018" w:rsidP="00653018">
      <w:pPr>
        <w:spacing w:after="0" w:line="240" w:lineRule="auto"/>
      </w:pPr>
      <w:r>
        <w:rPr>
          <w:rFonts w:ascii="Times New Roman" w:hAnsi="Times New Roman" w:cs="Times New Roman"/>
          <w:b/>
        </w:rPr>
        <w:t xml:space="preserve">NOTE: </w:t>
      </w:r>
      <w:r w:rsidRPr="00653018">
        <w:rPr>
          <w:rFonts w:ascii="Times New Roman" w:hAnsi="Times New Roman" w:cs="Times New Roman"/>
        </w:rPr>
        <w:t>After the meeting,</w:t>
      </w:r>
      <w:r>
        <w:rPr>
          <w:rFonts w:ascii="Times New Roman" w:hAnsi="Times New Roman" w:cs="Times New Roman"/>
          <w:b/>
        </w:rPr>
        <w:t xml:space="preserve"> </w:t>
      </w:r>
      <w:r>
        <w:rPr>
          <w:rFonts w:ascii="Times New Roman" w:hAnsi="Times New Roman" w:cs="Times New Roman"/>
        </w:rPr>
        <w:t xml:space="preserve">Chris Thomes from Daytona State College said there </w:t>
      </w:r>
      <w:r w:rsidRPr="00653018">
        <w:rPr>
          <w:rFonts w:ascii="Times New Roman" w:hAnsi="Times New Roman" w:cs="Times New Roman"/>
        </w:rPr>
        <w:t>were only a few chapters left and Paula Harris at St. Johns River State College is working on those layouts. We’ve been communicating over the last month or so to get this completed. It had been suggested that once the layout is finished, that we send the proof to a freelance book editor for a final professional review.</w:t>
      </w:r>
      <w:r>
        <w:t xml:space="preserve"> </w:t>
      </w:r>
    </w:p>
    <w:p w:rsidR="00653018" w:rsidRDefault="00653018" w:rsidP="00653018">
      <w:pPr>
        <w:spacing w:after="0" w:line="240" w:lineRule="auto"/>
      </w:pPr>
    </w:p>
    <w:p w:rsidR="003C6496" w:rsidRDefault="003C6496" w:rsidP="00653018">
      <w:pPr>
        <w:spacing w:after="0" w:line="240" w:lineRule="auto"/>
        <w:rPr>
          <w:rFonts w:ascii="Times New Roman" w:hAnsi="Times New Roman" w:cs="Times New Roman"/>
          <w:b/>
        </w:rPr>
      </w:pPr>
      <w:r w:rsidRPr="003C6496">
        <w:rPr>
          <w:rFonts w:ascii="Times New Roman" w:hAnsi="Times New Roman" w:cs="Times New Roman"/>
          <w:b/>
        </w:rPr>
        <w:t>Adjournment</w:t>
      </w:r>
    </w:p>
    <w:p w:rsidR="003D1625" w:rsidRPr="003D1625" w:rsidRDefault="00A710E2" w:rsidP="00653018">
      <w:pPr>
        <w:spacing w:after="0" w:line="240" w:lineRule="auto"/>
        <w:rPr>
          <w:rFonts w:ascii="Times New Roman" w:hAnsi="Times New Roman" w:cs="Times New Roman"/>
        </w:rPr>
      </w:pPr>
      <w:r>
        <w:rPr>
          <w:rFonts w:ascii="Times New Roman" w:hAnsi="Times New Roman" w:cs="Times New Roman"/>
        </w:rPr>
        <w:t xml:space="preserve">Meeting was adjourned at </w:t>
      </w:r>
      <w:r w:rsidR="00653018">
        <w:rPr>
          <w:rFonts w:ascii="Times New Roman" w:hAnsi="Times New Roman" w:cs="Times New Roman"/>
        </w:rPr>
        <w:t>11:25</w:t>
      </w:r>
      <w:r w:rsidR="003D1625" w:rsidRPr="007F1958">
        <w:rPr>
          <w:rFonts w:ascii="Times New Roman" w:hAnsi="Times New Roman" w:cs="Times New Roman"/>
        </w:rPr>
        <w:t xml:space="preserve"> a.m.</w:t>
      </w:r>
    </w:p>
    <w:sectPr w:rsidR="003D1625" w:rsidRPr="003D16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52FF4"/>
    <w:multiLevelType w:val="hybridMultilevel"/>
    <w:tmpl w:val="B3263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280B24"/>
    <w:multiLevelType w:val="hybridMultilevel"/>
    <w:tmpl w:val="0FB61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EB389D"/>
    <w:multiLevelType w:val="hybridMultilevel"/>
    <w:tmpl w:val="3ACE5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046F60"/>
    <w:multiLevelType w:val="hybridMultilevel"/>
    <w:tmpl w:val="E6F0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BCA"/>
    <w:rsid w:val="00005235"/>
    <w:rsid w:val="000B5BC9"/>
    <w:rsid w:val="000E7134"/>
    <w:rsid w:val="00121434"/>
    <w:rsid w:val="00122627"/>
    <w:rsid w:val="001C5319"/>
    <w:rsid w:val="0026142D"/>
    <w:rsid w:val="002A0C2B"/>
    <w:rsid w:val="002E1A21"/>
    <w:rsid w:val="003177A0"/>
    <w:rsid w:val="00375AC2"/>
    <w:rsid w:val="003C6496"/>
    <w:rsid w:val="003D1625"/>
    <w:rsid w:val="00421766"/>
    <w:rsid w:val="004E1997"/>
    <w:rsid w:val="005D6BCA"/>
    <w:rsid w:val="00653018"/>
    <w:rsid w:val="006834D0"/>
    <w:rsid w:val="007905FA"/>
    <w:rsid w:val="007A705E"/>
    <w:rsid w:val="007F1958"/>
    <w:rsid w:val="007F23B9"/>
    <w:rsid w:val="00803C72"/>
    <w:rsid w:val="00837A0E"/>
    <w:rsid w:val="00942322"/>
    <w:rsid w:val="00957ECF"/>
    <w:rsid w:val="00A710E2"/>
    <w:rsid w:val="00A94ED6"/>
    <w:rsid w:val="00AB53FC"/>
    <w:rsid w:val="00BA406C"/>
    <w:rsid w:val="00BE72B2"/>
    <w:rsid w:val="00C021C7"/>
    <w:rsid w:val="00C165EF"/>
    <w:rsid w:val="00C73CBA"/>
    <w:rsid w:val="00C828D3"/>
    <w:rsid w:val="00CD41C6"/>
    <w:rsid w:val="00D62F0C"/>
    <w:rsid w:val="00D72B67"/>
    <w:rsid w:val="00D96D1A"/>
    <w:rsid w:val="00DF005C"/>
    <w:rsid w:val="00E601EC"/>
    <w:rsid w:val="00F87428"/>
    <w:rsid w:val="00FA5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FC876-0963-4548-AC17-F2BA06B5F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02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sfcc</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Latter, Deborah</dc:creator>
  <cp:keywords/>
  <dc:description/>
  <cp:lastModifiedBy>Sharlee Whiddon</cp:lastModifiedBy>
  <cp:revision>2</cp:revision>
  <dcterms:created xsi:type="dcterms:W3CDTF">2020-11-17T21:42:00Z</dcterms:created>
  <dcterms:modified xsi:type="dcterms:W3CDTF">2020-11-17T21:42:00Z</dcterms:modified>
</cp:coreProperties>
</file>