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8B" w:rsidRPr="002604E9" w:rsidRDefault="00F01B8B" w:rsidP="00633570">
      <w:pPr>
        <w:ind w:left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BBC3DE" wp14:editId="6755DF15">
            <wp:extent cx="2293925" cy="807720"/>
            <wp:effectExtent l="0" t="0" r="0" b="0"/>
            <wp:docPr id="1" name="Picture 1" descr="http://www.myafchome.org/assets/site/af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afchome.org/assets/site/afc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07" cy="8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570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</w:t>
      </w:r>
      <w:r w:rsidRPr="002604E9">
        <w:rPr>
          <w:rFonts w:ascii="Times New Roman" w:hAnsi="Times New Roman" w:cs="Times New Roman"/>
          <w:b/>
          <w:sz w:val="24"/>
          <w:szCs w:val="24"/>
        </w:rPr>
        <w:t>ADMINISTRATION COMMISSION MEETING</w:t>
      </w:r>
    </w:p>
    <w:p w:rsidR="00F01B8B" w:rsidRPr="002604E9" w:rsidRDefault="00876A6D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8, 2019</w:t>
      </w:r>
    </w:p>
    <w:p w:rsidR="00F01B8B" w:rsidRPr="002604E9" w:rsidRDefault="00876A6D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E59FE">
        <w:rPr>
          <w:rFonts w:ascii="Times New Roman" w:hAnsi="Times New Roman" w:cs="Times New Roman"/>
          <w:b/>
          <w:sz w:val="24"/>
          <w:szCs w:val="24"/>
        </w:rPr>
        <w:t>:00 p</w:t>
      </w:r>
      <w:r w:rsidR="00F01B8B" w:rsidRPr="002604E9">
        <w:rPr>
          <w:rFonts w:ascii="Times New Roman" w:hAnsi="Times New Roman" w:cs="Times New Roman"/>
          <w:b/>
          <w:sz w:val="24"/>
          <w:szCs w:val="24"/>
        </w:rPr>
        <w:t>.m.</w:t>
      </w:r>
    </w:p>
    <w:p w:rsidR="00943AFD" w:rsidRPr="0078322D" w:rsidRDefault="002604E9" w:rsidP="00F01B8B">
      <w:pPr>
        <w:rPr>
          <w:rFonts w:ascii="Times New Roman" w:hAnsi="Times New Roman" w:cs="Times New Roman"/>
          <w:sz w:val="24"/>
          <w:szCs w:val="24"/>
        </w:rPr>
      </w:pPr>
      <w:r w:rsidRPr="0078322D">
        <w:rPr>
          <w:rFonts w:ascii="Times New Roman" w:hAnsi="Times New Roman" w:cs="Times New Roman"/>
          <w:b/>
          <w:sz w:val="24"/>
          <w:szCs w:val="24"/>
        </w:rPr>
        <w:t xml:space="preserve">In attendance: </w:t>
      </w:r>
      <w:r w:rsidR="002E289E">
        <w:rPr>
          <w:rFonts w:ascii="Times New Roman" w:hAnsi="Times New Roman" w:cs="Times New Roman"/>
          <w:sz w:val="24"/>
          <w:szCs w:val="24"/>
        </w:rPr>
        <w:t xml:space="preserve"> Brenda Rante, Kerri Hughes</w:t>
      </w:r>
      <w:r w:rsidR="00943AFD" w:rsidRPr="0078322D">
        <w:rPr>
          <w:rFonts w:ascii="Times New Roman" w:hAnsi="Times New Roman" w:cs="Times New Roman"/>
          <w:sz w:val="24"/>
          <w:szCs w:val="24"/>
        </w:rPr>
        <w:t>,</w:t>
      </w:r>
      <w:r w:rsidR="002E289E">
        <w:rPr>
          <w:rFonts w:ascii="Times New Roman" w:hAnsi="Times New Roman" w:cs="Times New Roman"/>
          <w:sz w:val="24"/>
          <w:szCs w:val="24"/>
        </w:rPr>
        <w:t xml:space="preserve"> Lynn O’Dell</w:t>
      </w:r>
      <w:r w:rsidR="00442CEA">
        <w:rPr>
          <w:rFonts w:ascii="Times New Roman" w:hAnsi="Times New Roman" w:cs="Times New Roman"/>
          <w:sz w:val="24"/>
          <w:szCs w:val="24"/>
        </w:rPr>
        <w:t>, Jackie Edwards, Tracey Glidden, Lisa Lopez, Nicole Duslak</w:t>
      </w:r>
      <w:r w:rsidR="00E14544">
        <w:rPr>
          <w:rFonts w:ascii="Times New Roman" w:hAnsi="Times New Roman" w:cs="Times New Roman"/>
          <w:sz w:val="24"/>
          <w:szCs w:val="24"/>
        </w:rPr>
        <w:t>. Mark Thompson joined at 3:08.</w:t>
      </w:r>
    </w:p>
    <w:p w:rsidR="00936B28" w:rsidRPr="0078322D" w:rsidRDefault="00943AFD" w:rsidP="00F01B8B">
      <w:pPr>
        <w:rPr>
          <w:rFonts w:ascii="Times New Roman" w:hAnsi="Times New Roman" w:cs="Times New Roman"/>
          <w:sz w:val="24"/>
          <w:szCs w:val="24"/>
        </w:rPr>
      </w:pPr>
      <w:r w:rsidRPr="0078322D">
        <w:rPr>
          <w:rFonts w:ascii="Times New Roman" w:hAnsi="Times New Roman" w:cs="Times New Roman"/>
          <w:sz w:val="24"/>
          <w:szCs w:val="24"/>
        </w:rPr>
        <w:t>Meeting called</w:t>
      </w:r>
      <w:r w:rsidR="00470101" w:rsidRPr="0078322D">
        <w:rPr>
          <w:rFonts w:ascii="Times New Roman" w:hAnsi="Times New Roman" w:cs="Times New Roman"/>
          <w:sz w:val="24"/>
          <w:szCs w:val="24"/>
        </w:rPr>
        <w:t xml:space="preserve"> to order</w:t>
      </w:r>
      <w:r w:rsidRPr="0078322D">
        <w:rPr>
          <w:rFonts w:ascii="Times New Roman" w:hAnsi="Times New Roman" w:cs="Times New Roman"/>
          <w:sz w:val="24"/>
          <w:szCs w:val="24"/>
        </w:rPr>
        <w:t xml:space="preserve"> </w:t>
      </w:r>
      <w:r w:rsidR="00314DD2">
        <w:rPr>
          <w:rFonts w:ascii="Times New Roman" w:hAnsi="Times New Roman" w:cs="Times New Roman"/>
          <w:sz w:val="24"/>
          <w:szCs w:val="24"/>
        </w:rPr>
        <w:t>at 3</w:t>
      </w:r>
      <w:r w:rsidR="009E744C">
        <w:rPr>
          <w:rFonts w:ascii="Times New Roman" w:hAnsi="Times New Roman" w:cs="Times New Roman"/>
          <w:sz w:val="24"/>
          <w:szCs w:val="24"/>
        </w:rPr>
        <w:t>:04</w:t>
      </w:r>
      <w:r w:rsidR="006E59FE">
        <w:rPr>
          <w:rFonts w:ascii="Times New Roman" w:hAnsi="Times New Roman" w:cs="Times New Roman"/>
          <w:sz w:val="24"/>
          <w:szCs w:val="24"/>
        </w:rPr>
        <w:t>pm</w:t>
      </w:r>
      <w:r w:rsidR="00470101" w:rsidRPr="007832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DD2" w:rsidRDefault="00314DD2" w:rsidP="00314DD2">
      <w:pPr>
        <w:pStyle w:val="ListParagraph"/>
        <w:numPr>
          <w:ilvl w:val="0"/>
          <w:numId w:val="25"/>
        </w:numPr>
        <w:spacing w:line="480" w:lineRule="auto"/>
        <w:rPr>
          <w:b/>
        </w:rPr>
      </w:pPr>
      <w:r>
        <w:rPr>
          <w:b/>
        </w:rPr>
        <w:t>Teaching and Learning Conference April 3 – 5, 2019</w:t>
      </w:r>
    </w:p>
    <w:p w:rsidR="00314DD2" w:rsidRDefault="00314DD2" w:rsidP="00314DD2">
      <w:pPr>
        <w:pStyle w:val="ListParagraph"/>
        <w:numPr>
          <w:ilvl w:val="0"/>
          <w:numId w:val="27"/>
        </w:numPr>
        <w:spacing w:line="240" w:lineRule="auto"/>
      </w:pPr>
      <w:r>
        <w:t>Leadership presentation – we had 12 people attend</w:t>
      </w:r>
    </w:p>
    <w:p w:rsidR="00314DD2" w:rsidRDefault="00314DD2" w:rsidP="00314DD2">
      <w:pPr>
        <w:pStyle w:val="ListParagraph"/>
        <w:numPr>
          <w:ilvl w:val="0"/>
          <w:numId w:val="27"/>
        </w:numPr>
        <w:spacing w:line="240" w:lineRule="auto"/>
      </w:pPr>
      <w:r>
        <w:t>Panel Discussion – three panelist and 18 people attended</w:t>
      </w:r>
      <w:r w:rsidR="009E744C">
        <w:t xml:space="preserve">, we received good feedback on the panel. </w:t>
      </w:r>
    </w:p>
    <w:p w:rsidR="00314DD2" w:rsidRDefault="00314DD2" w:rsidP="00314DD2">
      <w:pPr>
        <w:pStyle w:val="ListParagraph"/>
        <w:numPr>
          <w:ilvl w:val="0"/>
          <w:numId w:val="27"/>
        </w:numPr>
        <w:spacing w:line="240" w:lineRule="auto"/>
      </w:pPr>
      <w:r>
        <w:t xml:space="preserve">Fundraiser – we raised $41.00 </w:t>
      </w:r>
    </w:p>
    <w:p w:rsidR="00314DD2" w:rsidRDefault="00314DD2" w:rsidP="00314DD2">
      <w:pPr>
        <w:pStyle w:val="ListParagraph"/>
        <w:spacing w:line="240" w:lineRule="auto"/>
        <w:ind w:left="1080"/>
      </w:pPr>
    </w:p>
    <w:p w:rsidR="00314DD2" w:rsidRDefault="00314DD2" w:rsidP="00314DD2">
      <w:pPr>
        <w:pStyle w:val="ListParagraph"/>
        <w:numPr>
          <w:ilvl w:val="0"/>
          <w:numId w:val="25"/>
        </w:numPr>
        <w:spacing w:line="480" w:lineRule="auto"/>
        <w:rPr>
          <w:b/>
        </w:rPr>
      </w:pPr>
      <w:r>
        <w:rPr>
          <w:b/>
        </w:rPr>
        <w:t>Action Items</w:t>
      </w:r>
    </w:p>
    <w:p w:rsidR="00314DD2" w:rsidRDefault="00314DD2" w:rsidP="00314DD2">
      <w:pPr>
        <w:pStyle w:val="ListParagraph"/>
        <w:numPr>
          <w:ilvl w:val="0"/>
          <w:numId w:val="26"/>
        </w:numPr>
        <w:spacing w:line="240" w:lineRule="auto"/>
      </w:pPr>
      <w:r>
        <w:t>Review the current Bylaws – may need to make an addition</w:t>
      </w:r>
    </w:p>
    <w:p w:rsidR="00A054F8" w:rsidRDefault="00A054F8" w:rsidP="00A054F8">
      <w:pPr>
        <w:pStyle w:val="ListParagraph"/>
        <w:numPr>
          <w:ilvl w:val="1"/>
          <w:numId w:val="26"/>
        </w:numPr>
        <w:spacing w:line="240" w:lineRule="auto"/>
      </w:pPr>
      <w:r>
        <w:t xml:space="preserve">We changed bylaws last year so chairs only serve a one-year term. We </w:t>
      </w:r>
      <w:r w:rsidR="00291A16">
        <w:t xml:space="preserve">are looking to get a new chair for next year, but we may need to adjust bylaws accordingly. </w:t>
      </w:r>
      <w:r w:rsidR="00A769A3">
        <w:t xml:space="preserve">Election procedures in Commissions section of Standing Rules indicate that two year terms are permissible.  </w:t>
      </w:r>
    </w:p>
    <w:p w:rsidR="00314DD2" w:rsidRDefault="00314DD2" w:rsidP="00314DD2">
      <w:pPr>
        <w:pStyle w:val="ListParagraph"/>
        <w:numPr>
          <w:ilvl w:val="0"/>
          <w:numId w:val="26"/>
        </w:numPr>
        <w:spacing w:line="240" w:lineRule="auto"/>
      </w:pPr>
      <w:r>
        <w:t>Update information on the AFC Website</w:t>
      </w:r>
      <w:r w:rsidR="00357B83">
        <w:t xml:space="preserve">. Updating to Facebook to come soon via Mark. </w:t>
      </w:r>
    </w:p>
    <w:p w:rsidR="00314DD2" w:rsidRDefault="00314DD2" w:rsidP="00E66642">
      <w:pPr>
        <w:pStyle w:val="ListParagraph"/>
        <w:numPr>
          <w:ilvl w:val="0"/>
          <w:numId w:val="26"/>
        </w:numPr>
        <w:spacing w:line="240" w:lineRule="auto"/>
      </w:pPr>
      <w:r>
        <w:t>Discuss marketing strategies – Survey Questions</w:t>
      </w:r>
      <w:r w:rsidR="0039712C">
        <w:t xml:space="preserve">- options for sending it out are discussed. </w:t>
      </w:r>
      <w:r w:rsidR="00E66642">
        <w:t xml:space="preserve">For example, networking, mentoring, and PD. </w:t>
      </w:r>
      <w:r w:rsidR="00BD0C4F">
        <w:t xml:space="preserve">Option for linking it to our website is discussed. </w:t>
      </w:r>
      <w:r w:rsidR="002E02FA">
        <w:t xml:space="preserve">Any thoughts about questions on the survey should be e-mailed for consideration. </w:t>
      </w:r>
    </w:p>
    <w:p w:rsidR="00314DD2" w:rsidRDefault="00314DD2" w:rsidP="00314DD2">
      <w:pPr>
        <w:pStyle w:val="ListParagraph"/>
        <w:spacing w:line="240" w:lineRule="auto"/>
        <w:ind w:left="2160"/>
      </w:pPr>
    </w:p>
    <w:p w:rsidR="00314DD2" w:rsidRDefault="00314DD2" w:rsidP="00314DD2">
      <w:pPr>
        <w:pStyle w:val="ListParagraph"/>
        <w:spacing w:line="240" w:lineRule="auto"/>
        <w:ind w:left="2160"/>
      </w:pPr>
    </w:p>
    <w:p w:rsidR="00AE6776" w:rsidRPr="00AE6776" w:rsidRDefault="00314DD2" w:rsidP="00AE6776">
      <w:pPr>
        <w:pStyle w:val="ListParagraph"/>
        <w:numPr>
          <w:ilvl w:val="0"/>
          <w:numId w:val="25"/>
        </w:numPr>
        <w:spacing w:line="480" w:lineRule="auto"/>
        <w:rPr>
          <w:b/>
        </w:rPr>
      </w:pPr>
      <w:r>
        <w:rPr>
          <w:b/>
        </w:rPr>
        <w:t xml:space="preserve">Board of Directors meeting Monday, May 13 </w:t>
      </w:r>
      <w:r w:rsidR="00AE6776">
        <w:rPr>
          <w:b/>
        </w:rPr>
        <w:br/>
      </w:r>
      <w:r w:rsidR="00AE6776">
        <w:t xml:space="preserve">Lynn will send update after the meeting. </w:t>
      </w:r>
    </w:p>
    <w:p w:rsidR="00314DD2" w:rsidRDefault="00314DD2" w:rsidP="00314DD2">
      <w:pPr>
        <w:pStyle w:val="ListParagraph"/>
        <w:numPr>
          <w:ilvl w:val="0"/>
          <w:numId w:val="25"/>
        </w:numPr>
        <w:spacing w:line="480" w:lineRule="auto"/>
        <w:rPr>
          <w:b/>
        </w:rPr>
      </w:pPr>
      <w:r w:rsidRPr="001D5FE0">
        <w:rPr>
          <w:b/>
        </w:rPr>
        <w:t>Administration Commission Board Meetings</w:t>
      </w:r>
      <w:r>
        <w:rPr>
          <w:b/>
        </w:rPr>
        <w:t xml:space="preserve"> Conference Calls</w:t>
      </w:r>
    </w:p>
    <w:p w:rsidR="00EA647E" w:rsidRDefault="00314DD2" w:rsidP="00073390">
      <w:pPr>
        <w:pStyle w:val="ListParagraph"/>
        <w:numPr>
          <w:ilvl w:val="0"/>
          <w:numId w:val="28"/>
        </w:numPr>
        <w:spacing w:line="480" w:lineRule="auto"/>
      </w:pPr>
      <w:r w:rsidRPr="002E02FA">
        <w:t>Sometime in July</w:t>
      </w:r>
    </w:p>
    <w:p w:rsidR="009250E7" w:rsidRDefault="009250E7" w:rsidP="009250E7">
      <w:pPr>
        <w:spacing w:line="480" w:lineRule="auto"/>
      </w:pPr>
      <w:r>
        <w:t xml:space="preserve">Meeting adjourned at 3:26 </w:t>
      </w:r>
    </w:p>
    <w:p w:rsidR="00F01B8B" w:rsidRDefault="00073390" w:rsidP="009250E7">
      <w:pPr>
        <w:spacing w:line="480" w:lineRule="auto"/>
      </w:pPr>
      <w:r w:rsidRPr="00EA647E">
        <w:rPr>
          <w:rFonts w:ascii="Times New Roman" w:hAnsi="Times New Roman" w:cs="Times New Roman"/>
          <w:sz w:val="24"/>
          <w:szCs w:val="24"/>
        </w:rPr>
        <w:t>Submitted by</w:t>
      </w:r>
      <w:proofErr w:type="gramStart"/>
      <w:r w:rsidRPr="00EA64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250E7">
        <w:rPr>
          <w:rFonts w:ascii="Times New Roman" w:hAnsi="Times New Roman" w:cs="Times New Roman"/>
          <w:sz w:val="24"/>
          <w:szCs w:val="24"/>
        </w:rPr>
        <w:br/>
        <w:t>Nicole Duslak</w:t>
      </w:r>
      <w:r w:rsidR="009250E7">
        <w:rPr>
          <w:rFonts w:ascii="Times New Roman" w:hAnsi="Times New Roman" w:cs="Times New Roman"/>
          <w:sz w:val="24"/>
          <w:szCs w:val="24"/>
        </w:rPr>
        <w:br/>
      </w:r>
      <w:r w:rsidR="00596F6F" w:rsidRPr="0078322D">
        <w:rPr>
          <w:rFonts w:ascii="Times New Roman" w:hAnsi="Times New Roman" w:cs="Times New Roman"/>
          <w:sz w:val="24"/>
          <w:szCs w:val="24"/>
        </w:rPr>
        <w:t>Secretary</w:t>
      </w:r>
      <w:r w:rsidR="009250E7">
        <w:rPr>
          <w:rFonts w:ascii="Times New Roman" w:hAnsi="Times New Roman" w:cs="Times New Roman"/>
          <w:sz w:val="24"/>
          <w:szCs w:val="24"/>
        </w:rPr>
        <w:br/>
      </w:r>
      <w:r w:rsidRPr="0078322D">
        <w:rPr>
          <w:rFonts w:ascii="Times New Roman" w:hAnsi="Times New Roman" w:cs="Times New Roman"/>
          <w:sz w:val="24"/>
          <w:szCs w:val="24"/>
        </w:rPr>
        <w:t>Administration Commission</w:t>
      </w:r>
      <w:r w:rsidR="009B0875" w:rsidRPr="007832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1B8B" w:rsidSect="00EA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459"/>
    <w:multiLevelType w:val="hybridMultilevel"/>
    <w:tmpl w:val="D4740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FC0F14"/>
    <w:multiLevelType w:val="hybridMultilevel"/>
    <w:tmpl w:val="20BC2C58"/>
    <w:lvl w:ilvl="0" w:tplc="99409C1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0B87"/>
    <w:multiLevelType w:val="hybridMultilevel"/>
    <w:tmpl w:val="E60CD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8905E0"/>
    <w:multiLevelType w:val="hybridMultilevel"/>
    <w:tmpl w:val="2F30D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6B4ECE"/>
    <w:multiLevelType w:val="hybridMultilevel"/>
    <w:tmpl w:val="F282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779F5"/>
    <w:multiLevelType w:val="hybridMultilevel"/>
    <w:tmpl w:val="1D8019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20B47"/>
    <w:multiLevelType w:val="hybridMultilevel"/>
    <w:tmpl w:val="86003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426641"/>
    <w:multiLevelType w:val="hybridMultilevel"/>
    <w:tmpl w:val="0F78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C7543"/>
    <w:multiLevelType w:val="hybridMultilevel"/>
    <w:tmpl w:val="D72A0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DF3F40"/>
    <w:multiLevelType w:val="hybridMultilevel"/>
    <w:tmpl w:val="6292D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C5F1E"/>
    <w:multiLevelType w:val="hybridMultilevel"/>
    <w:tmpl w:val="1F041D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02480"/>
    <w:multiLevelType w:val="hybridMultilevel"/>
    <w:tmpl w:val="C55E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3746C"/>
    <w:multiLevelType w:val="hybridMultilevel"/>
    <w:tmpl w:val="026C4D30"/>
    <w:lvl w:ilvl="0" w:tplc="A9800B32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B87570"/>
    <w:multiLevelType w:val="hybridMultilevel"/>
    <w:tmpl w:val="74E26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40904"/>
    <w:multiLevelType w:val="hybridMultilevel"/>
    <w:tmpl w:val="11BC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B711A"/>
    <w:multiLevelType w:val="hybridMultilevel"/>
    <w:tmpl w:val="6D28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8506B0"/>
    <w:multiLevelType w:val="hybridMultilevel"/>
    <w:tmpl w:val="6D48B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241C87"/>
    <w:multiLevelType w:val="hybridMultilevel"/>
    <w:tmpl w:val="4850B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246FF"/>
    <w:multiLevelType w:val="hybridMultilevel"/>
    <w:tmpl w:val="AF3A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B3B94"/>
    <w:multiLevelType w:val="hybridMultilevel"/>
    <w:tmpl w:val="E5E2CEEA"/>
    <w:lvl w:ilvl="0" w:tplc="617AFE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9401C"/>
    <w:multiLevelType w:val="hybridMultilevel"/>
    <w:tmpl w:val="4A028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315B11"/>
    <w:multiLevelType w:val="hybridMultilevel"/>
    <w:tmpl w:val="699E56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92083"/>
    <w:multiLevelType w:val="hybridMultilevel"/>
    <w:tmpl w:val="E0FA8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E456F"/>
    <w:multiLevelType w:val="hybridMultilevel"/>
    <w:tmpl w:val="DD54A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9B6E33"/>
    <w:multiLevelType w:val="hybridMultilevel"/>
    <w:tmpl w:val="18E0CDA4"/>
    <w:lvl w:ilvl="0" w:tplc="9D8A2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D0BF7"/>
    <w:multiLevelType w:val="hybridMultilevel"/>
    <w:tmpl w:val="8090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347F03"/>
    <w:multiLevelType w:val="hybridMultilevel"/>
    <w:tmpl w:val="EEC81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5E055C"/>
    <w:multiLevelType w:val="hybridMultilevel"/>
    <w:tmpl w:val="B8C8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37F39"/>
    <w:multiLevelType w:val="hybridMultilevel"/>
    <w:tmpl w:val="11E87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</w:num>
  <w:num w:numId="3">
    <w:abstractNumId w:val="20"/>
  </w:num>
  <w:num w:numId="4">
    <w:abstractNumId w:val="18"/>
  </w:num>
  <w:num w:numId="5">
    <w:abstractNumId w:val="22"/>
  </w:num>
  <w:num w:numId="6">
    <w:abstractNumId w:val="1"/>
  </w:num>
  <w:num w:numId="7">
    <w:abstractNumId w:val="12"/>
  </w:num>
  <w:num w:numId="8">
    <w:abstractNumId w:val="24"/>
  </w:num>
  <w:num w:numId="9">
    <w:abstractNumId w:val="3"/>
  </w:num>
  <w:num w:numId="10">
    <w:abstractNumId w:val="10"/>
  </w:num>
  <w:num w:numId="11">
    <w:abstractNumId w:val="16"/>
  </w:num>
  <w:num w:numId="12">
    <w:abstractNumId w:val="0"/>
  </w:num>
  <w:num w:numId="13">
    <w:abstractNumId w:val="21"/>
  </w:num>
  <w:num w:numId="14">
    <w:abstractNumId w:val="6"/>
  </w:num>
  <w:num w:numId="15">
    <w:abstractNumId w:val="23"/>
  </w:num>
  <w:num w:numId="16">
    <w:abstractNumId w:val="14"/>
  </w:num>
  <w:num w:numId="17">
    <w:abstractNumId w:val="9"/>
  </w:num>
  <w:num w:numId="18">
    <w:abstractNumId w:val="7"/>
  </w:num>
  <w:num w:numId="19">
    <w:abstractNumId w:val="11"/>
  </w:num>
  <w:num w:numId="20">
    <w:abstractNumId w:val="13"/>
  </w:num>
  <w:num w:numId="21">
    <w:abstractNumId w:val="25"/>
  </w:num>
  <w:num w:numId="22">
    <w:abstractNumId w:val="26"/>
  </w:num>
  <w:num w:numId="23">
    <w:abstractNumId w:val="27"/>
  </w:num>
  <w:num w:numId="24">
    <w:abstractNumId w:val="4"/>
  </w:num>
  <w:num w:numId="25">
    <w:abstractNumId w:val="17"/>
  </w:num>
  <w:num w:numId="26">
    <w:abstractNumId w:val="15"/>
  </w:num>
  <w:num w:numId="27">
    <w:abstractNumId w:val="28"/>
  </w:num>
  <w:num w:numId="28">
    <w:abstractNumId w:val="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8D"/>
    <w:rsid w:val="000144DB"/>
    <w:rsid w:val="0003533E"/>
    <w:rsid w:val="00073390"/>
    <w:rsid w:val="00152A31"/>
    <w:rsid w:val="002604E9"/>
    <w:rsid w:val="00284B8D"/>
    <w:rsid w:val="00291A16"/>
    <w:rsid w:val="002D3B02"/>
    <w:rsid w:val="002E02FA"/>
    <w:rsid w:val="002E289E"/>
    <w:rsid w:val="002F1B0D"/>
    <w:rsid w:val="00314DD2"/>
    <w:rsid w:val="00357B83"/>
    <w:rsid w:val="0039712C"/>
    <w:rsid w:val="003C6D7F"/>
    <w:rsid w:val="003E6D5E"/>
    <w:rsid w:val="003E6ED8"/>
    <w:rsid w:val="00404D05"/>
    <w:rsid w:val="004358B8"/>
    <w:rsid w:val="00442CEA"/>
    <w:rsid w:val="004472B2"/>
    <w:rsid w:val="00470101"/>
    <w:rsid w:val="00471A5E"/>
    <w:rsid w:val="00506861"/>
    <w:rsid w:val="00521637"/>
    <w:rsid w:val="005324EF"/>
    <w:rsid w:val="00583A18"/>
    <w:rsid w:val="00586728"/>
    <w:rsid w:val="00596F6F"/>
    <w:rsid w:val="00633570"/>
    <w:rsid w:val="0065490F"/>
    <w:rsid w:val="00670540"/>
    <w:rsid w:val="006E59FE"/>
    <w:rsid w:val="007373D1"/>
    <w:rsid w:val="0078322D"/>
    <w:rsid w:val="007D5B31"/>
    <w:rsid w:val="00876A6D"/>
    <w:rsid w:val="009250E7"/>
    <w:rsid w:val="00936B28"/>
    <w:rsid w:val="00943AFD"/>
    <w:rsid w:val="00971A5A"/>
    <w:rsid w:val="009940AF"/>
    <w:rsid w:val="009B0875"/>
    <w:rsid w:val="009E744C"/>
    <w:rsid w:val="00A054F8"/>
    <w:rsid w:val="00A52CAC"/>
    <w:rsid w:val="00A769A3"/>
    <w:rsid w:val="00A854FE"/>
    <w:rsid w:val="00A96D4A"/>
    <w:rsid w:val="00AE6776"/>
    <w:rsid w:val="00B775AD"/>
    <w:rsid w:val="00BD0C4F"/>
    <w:rsid w:val="00BD35FD"/>
    <w:rsid w:val="00BE65DB"/>
    <w:rsid w:val="00CE4D5D"/>
    <w:rsid w:val="00DF2E18"/>
    <w:rsid w:val="00E14544"/>
    <w:rsid w:val="00E60C45"/>
    <w:rsid w:val="00E66642"/>
    <w:rsid w:val="00EA647E"/>
    <w:rsid w:val="00F01B8B"/>
    <w:rsid w:val="00F5407A"/>
    <w:rsid w:val="00F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B8B"/>
    <w:pPr>
      <w:ind w:left="720"/>
      <w:contextualSpacing/>
    </w:pPr>
  </w:style>
  <w:style w:type="paragraph" w:styleId="NoSpacing">
    <w:name w:val="No Spacing"/>
    <w:uiPriority w:val="1"/>
    <w:qFormat/>
    <w:rsid w:val="005324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D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B8B"/>
    <w:pPr>
      <w:ind w:left="720"/>
      <w:contextualSpacing/>
    </w:pPr>
  </w:style>
  <w:style w:type="paragraph" w:styleId="NoSpacing">
    <w:name w:val="No Spacing"/>
    <w:uiPriority w:val="1"/>
    <w:qFormat/>
    <w:rsid w:val="005324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D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5D6B-411A-4108-BDF1-A2871523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Rante</dc:creator>
  <cp:lastModifiedBy>Lucia Fishburne</cp:lastModifiedBy>
  <cp:revision>2</cp:revision>
  <dcterms:created xsi:type="dcterms:W3CDTF">2019-05-29T18:35:00Z</dcterms:created>
  <dcterms:modified xsi:type="dcterms:W3CDTF">2019-05-29T18:35:00Z</dcterms:modified>
</cp:coreProperties>
</file>